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426E" w:rsidRDefault="0082426E" w:rsidP="008242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82426E" w:rsidRDefault="0082426E" w:rsidP="008242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82426E" w:rsidRDefault="0082426E" w:rsidP="008242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82426E" w:rsidP="008242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21 June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82426E" w:rsidRDefault="0082426E" w:rsidP="008242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82426E" w:rsidRDefault="0082426E" w:rsidP="008242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82426E" w:rsidRDefault="0082426E" w:rsidP="008242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82426E" w:rsidP="008242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21 June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82426E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28 Irregular Migrants (Along with 2 Children) Were Rescued Off the Coast of </w:t>
      </w:r>
      <w:r w:rsidR="00EE7CD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82426E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</w:t>
      </w:r>
      <w:r w:rsidR="00A95536">
        <w:rPr>
          <w:rFonts w:ascii="Arial" w:hAnsi="Arial" w:cs="Arial"/>
          <w:sz w:val="22"/>
          <w:szCs w:val="22"/>
        </w:rPr>
        <w:t>20</w:t>
      </w:r>
      <w:r w:rsidR="005B763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June</w:t>
      </w:r>
      <w:r w:rsidR="005B7637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2024 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A95536">
        <w:rPr>
          <w:rFonts w:ascii="Arial" w:hAnsi="Arial" w:cs="Arial"/>
          <w:sz w:val="22"/>
          <w:szCs w:val="22"/>
        </w:rPr>
        <w:t>07</w:t>
      </w:r>
      <w:r w:rsidR="00295F68">
        <w:rPr>
          <w:rFonts w:ascii="Arial" w:hAnsi="Arial" w:cs="Arial"/>
          <w:sz w:val="22"/>
          <w:szCs w:val="22"/>
        </w:rPr>
        <w:t>.</w:t>
      </w:r>
      <w:r w:rsidR="00A95536">
        <w:rPr>
          <w:rFonts w:ascii="Arial" w:hAnsi="Arial" w:cs="Arial"/>
          <w:sz w:val="22"/>
          <w:szCs w:val="22"/>
        </w:rPr>
        <w:t>0</w:t>
      </w:r>
      <w:r w:rsidR="00EE7CDE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a.m.</w:t>
      </w:r>
      <w:r w:rsidR="00C354D2">
        <w:rPr>
          <w:rFonts w:ascii="Arial" w:hAnsi="Arial" w:cs="Arial"/>
          <w:sz w:val="22"/>
          <w:szCs w:val="22"/>
        </w:rPr>
        <w:t>,</w:t>
      </w:r>
      <w:r w:rsidR="00AC669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it was reported that there was a group of irregular migrants on life boats off the coast of </w:t>
      </w:r>
      <w:r w:rsidR="00EE7CDE">
        <w:rPr>
          <w:rFonts w:ascii="Arial" w:hAnsi="Arial" w:cs="Arial"/>
          <w:sz w:val="22"/>
          <w:szCs w:val="22"/>
        </w:rPr>
        <w:t>Muğla</w:t>
      </w:r>
      <w:r>
        <w:rPr>
          <w:rFonts w:ascii="Arial" w:hAnsi="Arial" w:cs="Arial"/>
          <w:sz w:val="22"/>
          <w:szCs w:val="22"/>
        </w:rPr>
        <w:t>’s</w:t>
      </w:r>
      <w:r w:rsidR="005B7637">
        <w:rPr>
          <w:rFonts w:ascii="Arial" w:hAnsi="Arial" w:cs="Arial"/>
          <w:sz w:val="22"/>
          <w:szCs w:val="22"/>
        </w:rPr>
        <w:t xml:space="preserve"> </w:t>
      </w:r>
      <w:r w:rsidR="00A95536">
        <w:rPr>
          <w:rFonts w:ascii="Arial" w:hAnsi="Arial" w:cs="Arial"/>
          <w:sz w:val="22"/>
          <w:szCs w:val="22"/>
        </w:rPr>
        <w:t>Datça</w:t>
      </w:r>
      <w:r w:rsidR="005B763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district, and 28 irregular migrants (along with 2 children) on 2 life boats that were pushed back into Turkish territorial waters by Greek assets, were rescued by the dispatched TUR CG Boat</w:t>
      </w:r>
      <w:r w:rsidR="00810F0A">
        <w:rPr>
          <w:rFonts w:ascii="Arial" w:hAnsi="Arial" w:cs="Arial"/>
          <w:sz w:val="22"/>
          <w:szCs w:val="22"/>
        </w:rPr>
        <w:t xml:space="preserve"> (</w:t>
      </w:r>
      <w:r w:rsidR="00EE7CDE">
        <w:rPr>
          <w:rFonts w:ascii="Arial" w:hAnsi="Arial" w:cs="Arial"/>
          <w:sz w:val="22"/>
          <w:szCs w:val="22"/>
        </w:rPr>
        <w:t>KB-11</w:t>
      </w:r>
      <w:r w:rsidR="00A95536">
        <w:rPr>
          <w:rFonts w:ascii="Arial" w:hAnsi="Arial" w:cs="Arial"/>
          <w:sz w:val="22"/>
          <w:szCs w:val="22"/>
        </w:rPr>
        <w:t>2</w:t>
      </w:r>
      <w:r w:rsidR="00810F0A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sz w:val="22"/>
        </w:rPr>
      </w:pPr>
    </w:p>
    <w:p w:rsidR="002248F8" w:rsidRDefault="008A6CB5" w:rsidP="00F91740">
      <w:pPr>
        <w:jc w:val="center"/>
        <w:rPr>
          <w:rFonts w:ascii="Arial" w:hAnsi="Arial" w:cs="Arial"/>
          <w:sz w:val="22"/>
        </w:rPr>
      </w:pPr>
      <w:r w:rsidRPr="008A6CB5">
        <w:rPr>
          <w:rFonts w:ascii="Arial" w:hAnsi="Arial" w:cs="Arial"/>
          <w:b/>
          <w:sz w:val="22"/>
        </w:rPr>
        <w:drawing>
          <wp:anchor distT="0" distB="0" distL="114300" distR="114300" simplePos="0" relativeHeight="251658752" behindDoc="1" locked="0" layoutInCell="1" allowOverlap="1" wp14:anchorId="240BE3FE" wp14:editId="7736501A">
            <wp:simplePos x="0" y="0"/>
            <wp:positionH relativeFrom="margin">
              <wp:align>center</wp:align>
            </wp:positionH>
            <wp:positionV relativeFrom="paragraph">
              <wp:posOffset>217170</wp:posOffset>
            </wp:positionV>
            <wp:extent cx="5560695" cy="4170045"/>
            <wp:effectExtent l="0" t="0" r="1905" b="1905"/>
            <wp:wrapTight wrapText="bothSides">
              <wp:wrapPolygon edited="0">
                <wp:start x="0" y="0"/>
                <wp:lineTo x="0" y="21511"/>
                <wp:lineTo x="21533" y="21511"/>
                <wp:lineTo x="21533" y="0"/>
                <wp:lineTo x="0" y="0"/>
              </wp:wrapPolygon>
            </wp:wrapTight>
            <wp:docPr id="1" name="Resim 1" descr="E:\İsay\21haz24datca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1haz24datca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0695" cy="417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426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EEB19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5EBCD-7118-4C49-8C2C-50E806A7C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868</cp:revision>
  <cp:lastPrinted>2024-05-17T10:51:00Z</cp:lastPrinted>
  <dcterms:created xsi:type="dcterms:W3CDTF">2022-08-27T13:58:00Z</dcterms:created>
  <dcterms:modified xsi:type="dcterms:W3CDTF">2024-06-25T07:30:00Z</dcterms:modified>
</cp:coreProperties>
</file>